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FE" w:rsidRDefault="007045FE" w:rsidP="007045FE">
      <w:pPr>
        <w:jc w:val="center"/>
      </w:pPr>
      <w:r>
        <w:t xml:space="preserve">SAUCON VALLEY DANCE CONSERVATORY </w:t>
      </w:r>
      <w:r>
        <w:t>CERTIFICATION FORM</w:t>
      </w:r>
    </w:p>
    <w:p w:rsidR="007045FE" w:rsidRDefault="007045FE">
      <w:r>
        <w:t xml:space="preserve"> □ </w:t>
      </w:r>
      <w:r>
        <w:t xml:space="preserve">        </w:t>
      </w:r>
      <w:proofErr w:type="gramStart"/>
      <w:r>
        <w:t>By</w:t>
      </w:r>
      <w:proofErr w:type="gramEnd"/>
      <w:r>
        <w:t xml:space="preserve"> checking this box, I certify that I have been a Pennsylvania resident for the previous ten (10) years. </w:t>
      </w:r>
    </w:p>
    <w:p w:rsidR="007045FE" w:rsidRDefault="007045FE">
      <w:r>
        <w:t xml:space="preserve">□ </w:t>
      </w:r>
      <w:r>
        <w:t xml:space="preserve">         </w:t>
      </w:r>
      <w:proofErr w:type="gramStart"/>
      <w:r>
        <w:t>By</w:t>
      </w:r>
      <w:proofErr w:type="gramEnd"/>
      <w:r>
        <w:t xml:space="preserve"> checking this box, I certify that I am not disqualified from service, pursuant to 23 Pa. Cons. Stat. § 6344 (prohibited offenses are listed below), nor have I been convicted of any offense of a similar nature elsewhere. </w:t>
      </w:r>
    </w:p>
    <w:p w:rsidR="007045FE" w:rsidRDefault="007045FE">
      <w:r>
        <w:t xml:space="preserve">Certification: I hereby verify that the statements </w:t>
      </w:r>
      <w:bookmarkStart w:id="0" w:name="_GoBack"/>
      <w:bookmarkEnd w:id="0"/>
      <w:r>
        <w:t>made herein are true and correct to the best of my knowledge, information and belief. I understand that false statements herein are made subject to the penalties of perjury, pursuant to 18 Pa. C. S. § 4904, relating to unsworn falsification to authorities. PROHIBITED OFFENSES In no case shall an administrator hire an applicant where any one or more of the following applies:</w:t>
      </w:r>
    </w:p>
    <w:p w:rsidR="007045FE" w:rsidRDefault="007045FE">
      <w:r>
        <w:t xml:space="preserve"> (1) The applicant is named in the statewide database as the perpetrator of a founded report committed within the five-year period immediately preceding verification pursuant to this section. </w:t>
      </w:r>
    </w:p>
    <w:p w:rsidR="007045FE" w:rsidRDefault="007045FE">
      <w:r>
        <w:t>(2) The applicant’s criminal history record information indicates the applicant has been convicted of one or more of the following offenses under Title 18 of the Pennsylvania Consolidated Statutes or an equivalent crime under Federal law or the law of another state:</w:t>
      </w:r>
    </w:p>
    <w:p w:rsidR="007045FE" w:rsidRDefault="007045FE" w:rsidP="007045FE">
      <w:pPr>
        <w:spacing w:after="0"/>
      </w:pPr>
      <w:r>
        <w:sym w:font="Symbol" w:char="F0B7"/>
      </w:r>
      <w:r>
        <w:t xml:space="preserve"> Chapter 25 (relating to criminal homicide). </w:t>
      </w:r>
    </w:p>
    <w:p w:rsidR="007045FE" w:rsidRDefault="007045FE" w:rsidP="007045FE">
      <w:pPr>
        <w:spacing w:after="0"/>
      </w:pPr>
      <w:r>
        <w:sym w:font="Symbol" w:char="F0B7"/>
      </w:r>
      <w:r>
        <w:t xml:space="preserve"> Section 2702 (relating to aggravated assault). </w:t>
      </w:r>
    </w:p>
    <w:p w:rsidR="007045FE" w:rsidRDefault="007045FE" w:rsidP="007045FE">
      <w:pPr>
        <w:spacing w:after="0"/>
      </w:pPr>
      <w:r>
        <w:sym w:font="Symbol" w:char="F0B7"/>
      </w:r>
      <w:r>
        <w:t xml:space="preserve"> Section 2709.1 (relating to stalking). </w:t>
      </w:r>
    </w:p>
    <w:p w:rsidR="007045FE" w:rsidRDefault="007045FE" w:rsidP="007045FE">
      <w:pPr>
        <w:spacing w:after="0"/>
      </w:pPr>
      <w:r>
        <w:sym w:font="Symbol" w:char="F0B7"/>
      </w:r>
      <w:r>
        <w:t xml:space="preserve"> Section 2901 (relating to kidnapping).</w:t>
      </w:r>
    </w:p>
    <w:p w:rsidR="007045FE" w:rsidRDefault="007045FE" w:rsidP="007045FE">
      <w:pPr>
        <w:spacing w:after="0"/>
      </w:pPr>
      <w:r>
        <w:sym w:font="Symbol" w:char="F0B7"/>
      </w:r>
      <w:r>
        <w:t xml:space="preserve"> Section 2902 (relating to unlawful restraint). </w:t>
      </w:r>
    </w:p>
    <w:p w:rsidR="007045FE" w:rsidRDefault="007045FE" w:rsidP="007045FE">
      <w:pPr>
        <w:spacing w:after="0"/>
      </w:pPr>
      <w:r>
        <w:sym w:font="Symbol" w:char="F0B7"/>
      </w:r>
      <w:r>
        <w:t xml:space="preserve"> Section 3121 (relating to rape).</w:t>
      </w:r>
    </w:p>
    <w:p w:rsidR="007045FE" w:rsidRDefault="007045FE" w:rsidP="007045FE">
      <w:pPr>
        <w:spacing w:after="0"/>
      </w:pPr>
      <w:r>
        <w:sym w:font="Symbol" w:char="F0B7"/>
      </w:r>
      <w:r>
        <w:t xml:space="preserve"> Section 3122.1 (relating to statutory sexual assault). </w:t>
      </w:r>
    </w:p>
    <w:p w:rsidR="007045FE" w:rsidRDefault="007045FE" w:rsidP="007045FE">
      <w:pPr>
        <w:spacing w:after="0"/>
      </w:pPr>
      <w:r>
        <w:sym w:font="Symbol" w:char="F0B7"/>
      </w:r>
      <w:r>
        <w:t xml:space="preserve"> Section 3123 (relating to involuntary deviate sexual intercourse).</w:t>
      </w:r>
    </w:p>
    <w:p w:rsidR="007045FE" w:rsidRDefault="007045FE" w:rsidP="007045FE">
      <w:pPr>
        <w:spacing w:after="0"/>
      </w:pPr>
      <w:r>
        <w:sym w:font="Symbol" w:char="F0B7"/>
      </w:r>
      <w:r>
        <w:t xml:space="preserve"> Section 3124.1 (relating to sexual assault). </w:t>
      </w:r>
      <w:r>
        <w:sym w:font="Symbol" w:char="F0B7"/>
      </w:r>
      <w:r>
        <w:t xml:space="preserve"> Section 3125 (relating to aggravated indecent assault). </w:t>
      </w:r>
    </w:p>
    <w:p w:rsidR="007045FE" w:rsidRDefault="007045FE" w:rsidP="007045FE">
      <w:pPr>
        <w:spacing w:after="0"/>
      </w:pPr>
      <w:r>
        <w:sym w:font="Symbol" w:char="F0B7"/>
      </w:r>
      <w:r>
        <w:t xml:space="preserve"> Section 3126 (relating to indecent assault). </w:t>
      </w:r>
    </w:p>
    <w:p w:rsidR="007045FE" w:rsidRDefault="007045FE" w:rsidP="007045FE">
      <w:pPr>
        <w:spacing w:after="0"/>
      </w:pPr>
      <w:r>
        <w:sym w:font="Symbol" w:char="F0B7"/>
      </w:r>
      <w:r>
        <w:t xml:space="preserve"> Section 3127 (relating to indecent exposure). </w:t>
      </w:r>
    </w:p>
    <w:p w:rsidR="007045FE" w:rsidRDefault="007045FE" w:rsidP="007045FE">
      <w:pPr>
        <w:spacing w:after="0"/>
      </w:pPr>
      <w:r>
        <w:sym w:font="Symbol" w:char="F0B7"/>
      </w:r>
      <w:r>
        <w:t xml:space="preserve"> Section 4302 (relating to incest). </w:t>
      </w:r>
    </w:p>
    <w:p w:rsidR="007045FE" w:rsidRDefault="007045FE" w:rsidP="007045FE">
      <w:pPr>
        <w:spacing w:after="0"/>
      </w:pPr>
      <w:r>
        <w:sym w:font="Symbol" w:char="F0B7"/>
      </w:r>
      <w:r>
        <w:t xml:space="preserve"> Section 4303 (relating to concealing death of child). </w:t>
      </w:r>
    </w:p>
    <w:p w:rsidR="007045FE" w:rsidRDefault="007045FE" w:rsidP="007045FE">
      <w:pPr>
        <w:spacing w:after="0"/>
      </w:pPr>
      <w:r>
        <w:sym w:font="Symbol" w:char="F0B7"/>
      </w:r>
      <w:r>
        <w:t xml:space="preserve"> Section 4304 (relating to endangering welfare of children). </w:t>
      </w:r>
    </w:p>
    <w:p w:rsidR="007045FE" w:rsidRDefault="007045FE" w:rsidP="007045FE">
      <w:pPr>
        <w:spacing w:after="0"/>
      </w:pPr>
      <w:r>
        <w:sym w:font="Symbol" w:char="F0B7"/>
      </w:r>
      <w:r>
        <w:t xml:space="preserve"> Section 4305 (relating to dealing in infant children). </w:t>
      </w:r>
    </w:p>
    <w:p w:rsidR="007045FE" w:rsidRDefault="007045FE" w:rsidP="007045FE">
      <w:pPr>
        <w:spacing w:after="0"/>
      </w:pPr>
      <w:r>
        <w:sym w:font="Symbol" w:char="F0B7"/>
      </w:r>
      <w:r>
        <w:t xml:space="preserve"> A felony offense under section 5902(b) (relating to prostitution and related offenses). </w:t>
      </w:r>
    </w:p>
    <w:p w:rsidR="007045FE" w:rsidRDefault="007045FE" w:rsidP="007045FE">
      <w:pPr>
        <w:spacing w:after="0"/>
      </w:pPr>
      <w:r>
        <w:sym w:font="Symbol" w:char="F0B7"/>
      </w:r>
      <w:r>
        <w:t xml:space="preserve"> Section 5903(c) or (d) (relating to obscene and other sexual materials and performances).</w:t>
      </w:r>
    </w:p>
    <w:p w:rsidR="007045FE" w:rsidRDefault="007045FE" w:rsidP="007045FE">
      <w:pPr>
        <w:spacing w:after="0"/>
      </w:pPr>
      <w:r>
        <w:sym w:font="Symbol" w:char="F0B7"/>
      </w:r>
      <w:r>
        <w:t xml:space="preserve"> Section 6301 (relating to corruption of minors). </w:t>
      </w:r>
    </w:p>
    <w:p w:rsidR="007045FE" w:rsidRDefault="007045FE" w:rsidP="007045FE">
      <w:pPr>
        <w:spacing w:after="0"/>
      </w:pPr>
      <w:r>
        <w:sym w:font="Symbol" w:char="F0B7"/>
      </w:r>
      <w:r>
        <w:t xml:space="preserve"> Section 6312 (relating to sexual abuse of children). </w:t>
      </w:r>
    </w:p>
    <w:p w:rsidR="007045FE" w:rsidRDefault="007045FE" w:rsidP="007045FE">
      <w:pPr>
        <w:spacing w:after="0"/>
      </w:pPr>
      <w:r>
        <w:sym w:font="Symbol" w:char="F0B7"/>
      </w:r>
      <w:r>
        <w:t xml:space="preserve"> The attempt, solicitation or conspiracy to commit any of the offenses set forth above. </w:t>
      </w:r>
    </w:p>
    <w:p w:rsidR="007045FE" w:rsidRDefault="007045FE" w:rsidP="007045FE">
      <w:pPr>
        <w:spacing w:after="0"/>
      </w:pPr>
    </w:p>
    <w:p w:rsidR="007045FE" w:rsidRDefault="007045FE">
      <w:r>
        <w:t xml:space="preserve">(3) Within the 5-year period immediately preceding verification, the applicant has been convicted of an offense designated as a felony under the act of April 14, 1972 (P.L. 233, No. 64), known as “The Controlled Substance, Drug, Device, and Cosmetic Act. </w:t>
      </w:r>
    </w:p>
    <w:p w:rsidR="007045FE" w:rsidRDefault="007045FE">
      <w:r>
        <w:t xml:space="preserve">NAME (PRINTED) - ___________________________________________ </w:t>
      </w:r>
    </w:p>
    <w:p w:rsidR="007045FE" w:rsidRDefault="007045FE">
      <w:r>
        <w:t xml:space="preserve">SIGNATURE - ______________________________________ DATE - ______________________ </w:t>
      </w:r>
    </w:p>
    <w:p w:rsidR="00E57B5D" w:rsidRDefault="007045FE">
      <w:r>
        <w:t>NOTE: This signed original certification form will be maintained by the school principal/supervisor</w:t>
      </w:r>
    </w:p>
    <w:sectPr w:rsidR="00E57B5D" w:rsidSect="007045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FE"/>
    <w:rsid w:val="007045FE"/>
    <w:rsid w:val="00791AF3"/>
    <w:rsid w:val="007E2693"/>
    <w:rsid w:val="00D2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0F280-87B3-4370-B562-19DB4299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Brucker</dc:creator>
  <cp:keywords/>
  <dc:description/>
  <cp:lastModifiedBy>Holly Brucker</cp:lastModifiedBy>
  <cp:revision>1</cp:revision>
  <dcterms:created xsi:type="dcterms:W3CDTF">2016-08-01T20:38:00Z</dcterms:created>
  <dcterms:modified xsi:type="dcterms:W3CDTF">2016-08-02T00:59:00Z</dcterms:modified>
</cp:coreProperties>
</file>